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C3" w:rsidRDefault="00332245" w:rsidP="004608C3">
      <w:pPr>
        <w:pStyle w:val="Glava"/>
        <w:rPr>
          <w:rFonts w:ascii="Arial Narrow" w:hAnsi="Arial Narrow" w:cs="Arial"/>
          <w:sz w:val="20"/>
          <w:szCs w:val="2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80.65pt;margin-top:-56.65pt;width:115.9pt;height:69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32245" w:rsidRDefault="00332245">
                  <w:r w:rsidRPr="00332245">
                    <w:rPr>
                      <w:noProof/>
                    </w:rPr>
                    <w:drawing>
                      <wp:inline distT="0" distB="0" distL="0" distR="0">
                        <wp:extent cx="848037" cy="970059"/>
                        <wp:effectExtent l="0" t="0" r="0" b="0"/>
                        <wp:docPr id="3" name="Slika 3" descr="\\RKVO\02 katja\0000 ARSIA DELOVNO\000 SIAPRO\BONITETE\Bisnode\Bisnode 2018\Original\Banner pokončni S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RKVO\02 katja\0000 ARSIA DELOVNO\000 SIAPRO\BONITETE\Bisnode\Bisnode 2018\Original\Banner pokončni S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470" cy="1031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08C3">
        <w:rPr>
          <w:rFonts w:ascii="Arial Narrow" w:hAnsi="Arial Narrow" w:cs="Arial"/>
          <w:sz w:val="20"/>
          <w:szCs w:val="20"/>
        </w:rPr>
        <w:tab/>
      </w:r>
      <w:bookmarkStart w:id="0" w:name="_GoBack"/>
      <w:bookmarkEnd w:id="0"/>
      <w:r w:rsidR="004608C3">
        <w:rPr>
          <w:rFonts w:ascii="Arial Narrow" w:hAnsi="Arial Narrow" w:cs="Arial"/>
          <w:sz w:val="20"/>
          <w:szCs w:val="20"/>
        </w:rPr>
        <w:tab/>
      </w:r>
      <w:proofErr w:type="spellStart"/>
      <w:r w:rsidR="004608C3">
        <w:rPr>
          <w:rFonts w:ascii="Arial Narrow" w:hAnsi="Arial Narrow" w:cs="Arial"/>
          <w:sz w:val="20"/>
          <w:szCs w:val="20"/>
        </w:rPr>
        <w:t>Fax</w:t>
      </w:r>
      <w:proofErr w:type="spellEnd"/>
      <w:r w:rsidR="004608C3">
        <w:rPr>
          <w:rFonts w:ascii="Arial Narrow" w:hAnsi="Arial Narrow" w:cs="Arial"/>
          <w:sz w:val="20"/>
          <w:szCs w:val="20"/>
        </w:rPr>
        <w:t>:   00386 (0)5 3841 630</w:t>
      </w:r>
    </w:p>
    <w:p w:rsidR="004608C3" w:rsidRDefault="004608C3" w:rsidP="004608C3">
      <w:pPr>
        <w:pStyle w:val="Glava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E-mail:   hydro@siapro.si</w:t>
      </w:r>
    </w:p>
    <w:p w:rsidR="004608C3" w:rsidRDefault="004608C3" w:rsidP="004608C3">
      <w:pPr>
        <w:rPr>
          <w:rFonts w:ascii="Arial Narrow" w:hAnsi="Arial Narrow"/>
          <w:b/>
        </w:rPr>
      </w:pPr>
    </w:p>
    <w:p w:rsidR="004070A0" w:rsidRPr="00DC26B7" w:rsidRDefault="004070A0" w:rsidP="004070A0">
      <w:pPr>
        <w:jc w:val="center"/>
        <w:rPr>
          <w:rFonts w:ascii="Arial Narrow" w:hAnsi="Arial Narrow"/>
          <w:b/>
        </w:rPr>
      </w:pPr>
      <w:r w:rsidRPr="00DC26B7">
        <w:rPr>
          <w:rFonts w:ascii="Arial Narrow" w:hAnsi="Arial Narrow"/>
          <w:b/>
        </w:rPr>
        <w:t>MALE HIDROELEKTRARNE</w:t>
      </w:r>
    </w:p>
    <w:p w:rsidR="004070A0" w:rsidRPr="00DC26B7" w:rsidRDefault="004070A0" w:rsidP="004070A0">
      <w:pPr>
        <w:jc w:val="center"/>
        <w:rPr>
          <w:rFonts w:ascii="Arial Narrow" w:hAnsi="Arial Narrow"/>
          <w:b/>
        </w:rPr>
      </w:pPr>
      <w:r w:rsidRPr="00DC26B7">
        <w:rPr>
          <w:rFonts w:ascii="Arial Narrow" w:hAnsi="Arial Narrow"/>
          <w:b/>
        </w:rPr>
        <w:t xml:space="preserve">VPRAŠALNIK ZA PRIPRAVO </w:t>
      </w:r>
      <w:r w:rsidR="00F00239" w:rsidRPr="00DC26B7">
        <w:rPr>
          <w:rFonts w:ascii="Arial Narrow" w:hAnsi="Arial Narrow"/>
          <w:b/>
        </w:rPr>
        <w:t xml:space="preserve">INFORMATIVNE  </w:t>
      </w:r>
      <w:r w:rsidRPr="00DC26B7">
        <w:rPr>
          <w:rFonts w:ascii="Arial Narrow" w:hAnsi="Arial Narrow"/>
          <w:b/>
        </w:rPr>
        <w:t xml:space="preserve">PONUDBE </w:t>
      </w:r>
    </w:p>
    <w:p w:rsidR="004070A0" w:rsidRPr="00DC26B7" w:rsidRDefault="004070A0" w:rsidP="004070A0">
      <w:pPr>
        <w:jc w:val="center"/>
        <w:rPr>
          <w:rFonts w:ascii="Arial Narrow" w:hAnsi="Arial Narrow"/>
          <w:b/>
          <w:sz w:val="28"/>
          <w:szCs w:val="28"/>
        </w:rPr>
      </w:pPr>
    </w:p>
    <w:p w:rsidR="004070A0" w:rsidRPr="00DC26B7" w:rsidRDefault="004070A0" w:rsidP="004070A0">
      <w:pPr>
        <w:jc w:val="center"/>
        <w:rPr>
          <w:rFonts w:ascii="Arial Narrow" w:hAnsi="Arial Narrow"/>
          <w:b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b/>
          <w:szCs w:val="22"/>
        </w:rPr>
        <w:t>I. NAROČNIK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Ime ………………………</w:t>
      </w:r>
      <w:r w:rsidR="00DC26B7">
        <w:rPr>
          <w:rFonts w:ascii="Arial Narrow" w:hAnsi="Arial Narrow"/>
          <w:szCs w:val="22"/>
        </w:rPr>
        <w:t>………</w:t>
      </w:r>
      <w:r w:rsidRPr="00DC26B7">
        <w:rPr>
          <w:rFonts w:ascii="Arial Narrow" w:hAnsi="Arial Narrow"/>
          <w:szCs w:val="22"/>
        </w:rPr>
        <w:t>…………</w:t>
      </w:r>
      <w:r w:rsidR="00DD61DE" w:rsidRPr="00DC26B7">
        <w:rPr>
          <w:rFonts w:ascii="Arial Narrow" w:hAnsi="Arial Narrow"/>
          <w:szCs w:val="22"/>
        </w:rPr>
        <w:t>……………….….</w:t>
      </w:r>
      <w:r w:rsidRPr="00DC26B7">
        <w:rPr>
          <w:rFonts w:ascii="Arial Narrow" w:hAnsi="Arial Narrow"/>
          <w:szCs w:val="22"/>
        </w:rPr>
        <w:t>……………………………………….…………..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Naslov </w:t>
      </w:r>
      <w:r w:rsidR="000A5EE9" w:rsidRPr="00DC26B7">
        <w:rPr>
          <w:rFonts w:ascii="Arial Narrow" w:hAnsi="Arial Narrow"/>
          <w:szCs w:val="22"/>
        </w:rPr>
        <w:t>/ WEB</w:t>
      </w:r>
      <w:r w:rsidRPr="00DC26B7">
        <w:rPr>
          <w:rFonts w:ascii="Arial Narrow" w:hAnsi="Arial Narrow"/>
          <w:szCs w:val="22"/>
        </w:rPr>
        <w:t>………………..</w:t>
      </w:r>
      <w:r w:rsidR="00DC26B7">
        <w:rPr>
          <w:rFonts w:ascii="Arial Narrow" w:hAnsi="Arial Narrow"/>
          <w:szCs w:val="22"/>
        </w:rPr>
        <w:t>………………………………</w:t>
      </w:r>
      <w:r w:rsidR="00DD61DE" w:rsidRPr="00DC26B7">
        <w:rPr>
          <w:rFonts w:ascii="Arial Narrow" w:hAnsi="Arial Narrow"/>
          <w:szCs w:val="22"/>
        </w:rPr>
        <w:t>…….……….</w:t>
      </w:r>
      <w:r w:rsidR="000A5EE9" w:rsidRPr="00DC26B7">
        <w:rPr>
          <w:rFonts w:ascii="Arial Narrow" w:hAnsi="Arial Narrow"/>
          <w:szCs w:val="22"/>
        </w:rPr>
        <w:t>…………………………………</w:t>
      </w:r>
      <w:r w:rsidRPr="00DC26B7">
        <w:rPr>
          <w:rFonts w:ascii="Arial Narrow" w:hAnsi="Arial Narrow"/>
          <w:szCs w:val="22"/>
        </w:rPr>
        <w:t>…….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Kontakt (tel., e-mail) ……………………………………</w:t>
      </w:r>
      <w:r w:rsidR="00DD61DE" w:rsidRPr="00DC26B7">
        <w:rPr>
          <w:rFonts w:ascii="Arial Narrow" w:hAnsi="Arial Narrow"/>
          <w:szCs w:val="22"/>
        </w:rPr>
        <w:t>………………</w:t>
      </w:r>
      <w:r w:rsidR="00DC26B7">
        <w:rPr>
          <w:rFonts w:ascii="Arial Narrow" w:hAnsi="Arial Narrow"/>
          <w:szCs w:val="22"/>
        </w:rPr>
        <w:t>…………………</w:t>
      </w:r>
      <w:r w:rsidRPr="00DC26B7">
        <w:rPr>
          <w:rFonts w:ascii="Arial Narrow" w:hAnsi="Arial Narrow"/>
          <w:szCs w:val="22"/>
        </w:rPr>
        <w:t>………….………….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Zakoniti zastopnik (če gre za podjetje)  …………</w:t>
      </w:r>
      <w:r w:rsidR="00DD61DE" w:rsidRPr="00DC26B7">
        <w:rPr>
          <w:rFonts w:ascii="Arial Narrow" w:hAnsi="Arial Narrow"/>
          <w:szCs w:val="22"/>
        </w:rPr>
        <w:t>…………………</w:t>
      </w:r>
      <w:r w:rsidRPr="00DC26B7">
        <w:rPr>
          <w:rFonts w:ascii="Arial Narrow" w:hAnsi="Arial Narrow"/>
          <w:szCs w:val="22"/>
        </w:rPr>
        <w:t>…</w:t>
      </w:r>
      <w:r w:rsidR="00DD61DE" w:rsidRPr="00DC26B7">
        <w:rPr>
          <w:rFonts w:ascii="Arial Narrow" w:hAnsi="Arial Narrow"/>
          <w:szCs w:val="22"/>
        </w:rPr>
        <w:t>.</w:t>
      </w:r>
      <w:r w:rsidRPr="00DC26B7">
        <w:rPr>
          <w:rFonts w:ascii="Arial Narrow" w:hAnsi="Arial Narrow"/>
          <w:szCs w:val="22"/>
        </w:rPr>
        <w:t>………………………….……………..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  <w:r w:rsidRPr="00DC26B7">
        <w:rPr>
          <w:rFonts w:ascii="Arial Narrow" w:hAnsi="Arial Narrow"/>
          <w:b/>
          <w:szCs w:val="22"/>
        </w:rPr>
        <w:t>II. OSNOVNI PODATKI O VODNEM VIRU KI SE GA NAMERAVA IZKORIŠČATI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Ime vodotoka ki se bo izkoriščal  .…………………………</w:t>
      </w:r>
      <w:r w:rsidR="00DD61DE" w:rsidRPr="00DC26B7">
        <w:rPr>
          <w:rFonts w:ascii="Arial Narrow" w:hAnsi="Arial Narrow"/>
          <w:szCs w:val="22"/>
        </w:rPr>
        <w:t>……..……….</w:t>
      </w:r>
      <w:r w:rsidR="00DC26B7">
        <w:rPr>
          <w:rFonts w:ascii="Arial Narrow" w:hAnsi="Arial Narrow"/>
          <w:szCs w:val="22"/>
        </w:rPr>
        <w:t>……………………………….…</w:t>
      </w:r>
      <w:r w:rsidRPr="00DC26B7">
        <w:rPr>
          <w:rFonts w:ascii="Arial Narrow" w:hAnsi="Arial Narrow"/>
          <w:szCs w:val="22"/>
        </w:rPr>
        <w:t>…..</w:t>
      </w:r>
    </w:p>
    <w:p w:rsidR="00EE500B" w:rsidRDefault="00EE500B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Ocenjen srednji pretok vodotoka (Q)</w:t>
      </w:r>
      <w:r w:rsidR="004362AC" w:rsidRPr="00DC26B7">
        <w:rPr>
          <w:rFonts w:ascii="Arial Narrow" w:hAnsi="Arial Narrow"/>
          <w:szCs w:val="22"/>
        </w:rPr>
        <w:t xml:space="preserve"> v litrih/sekundo ……</w:t>
      </w:r>
      <w:r w:rsidR="00DD61DE" w:rsidRPr="00DC26B7">
        <w:rPr>
          <w:rFonts w:ascii="Arial Narrow" w:hAnsi="Arial Narrow"/>
          <w:szCs w:val="22"/>
        </w:rPr>
        <w:t>…………….</w:t>
      </w:r>
      <w:r w:rsidRPr="00DC26B7">
        <w:rPr>
          <w:rFonts w:ascii="Arial Narrow" w:hAnsi="Arial Narrow"/>
          <w:szCs w:val="22"/>
        </w:rPr>
        <w:t>………………….……………..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Ocenjen bruto padec (h)  (razlika med koto višinsko koto vode na zajetju in 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višinsko koto vode na izlivu)   </w:t>
      </w:r>
      <w:r w:rsidR="004362AC" w:rsidRPr="00DC26B7">
        <w:rPr>
          <w:rFonts w:ascii="Arial Narrow" w:hAnsi="Arial Narrow"/>
          <w:szCs w:val="22"/>
        </w:rPr>
        <w:t xml:space="preserve">v metrih </w:t>
      </w:r>
      <w:r w:rsidRPr="00DC26B7">
        <w:rPr>
          <w:rFonts w:ascii="Arial Narrow" w:hAnsi="Arial Narrow"/>
          <w:szCs w:val="22"/>
        </w:rPr>
        <w:t>…………………………………</w:t>
      </w:r>
      <w:r w:rsidR="00DD61DE" w:rsidRPr="00DC26B7">
        <w:rPr>
          <w:rFonts w:ascii="Arial Narrow" w:hAnsi="Arial Narrow"/>
          <w:szCs w:val="22"/>
        </w:rPr>
        <w:t>…………</w:t>
      </w:r>
      <w:r w:rsidRPr="00DC26B7">
        <w:rPr>
          <w:rFonts w:ascii="Arial Narrow" w:hAnsi="Arial Narrow"/>
          <w:szCs w:val="22"/>
        </w:rPr>
        <w:t>…………….…….………….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  <w:r w:rsidRPr="00DC26B7">
        <w:rPr>
          <w:rFonts w:ascii="Arial Narrow" w:hAnsi="Arial Narrow"/>
          <w:b/>
          <w:szCs w:val="22"/>
        </w:rPr>
        <w:t>III. PODATKI O ZEMLJIŠČU NA KATEREM SE BO GRADILA ELEKTRARNA</w:t>
      </w: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</w:p>
    <w:p w:rsidR="004070A0" w:rsidRPr="00DC26B7" w:rsidRDefault="004070A0" w:rsidP="004362AC">
      <w:pPr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Zemljišče  na katerem se bo gradila elektrarna je v občinskem prostorskem načrtu opredeljeno kot (obkrožite) :</w:t>
      </w:r>
    </w:p>
    <w:p w:rsidR="004070A0" w:rsidRPr="00DC26B7" w:rsidRDefault="004070A0" w:rsidP="004070A0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Zazidljivo (gradbeno) zemljišče</w:t>
      </w:r>
    </w:p>
    <w:p w:rsidR="004070A0" w:rsidRPr="00DC26B7" w:rsidRDefault="004070A0" w:rsidP="004070A0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Kmetijsko zemljišče</w:t>
      </w:r>
    </w:p>
    <w:p w:rsidR="004070A0" w:rsidRPr="00DC26B7" w:rsidRDefault="004070A0" w:rsidP="004070A0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Gozdno zemljišče</w:t>
      </w: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  <w:r w:rsidRPr="00DC26B7">
        <w:rPr>
          <w:rFonts w:ascii="Arial Narrow" w:hAnsi="Arial Narrow"/>
          <w:b/>
          <w:szCs w:val="22"/>
        </w:rPr>
        <w:t>IV.  ZASNOVA  OBJEKTOV  MALE HIDRO ELEKTRARNE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a) Cevovod  ali dovodni kanal (mlinščica) od zajetja do strojnice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     Ocenjena dolžina </w:t>
      </w:r>
      <w:r w:rsidR="00DD61DE" w:rsidRPr="00DC26B7">
        <w:rPr>
          <w:rFonts w:ascii="Arial Narrow" w:hAnsi="Arial Narrow"/>
          <w:szCs w:val="22"/>
        </w:rPr>
        <w:t xml:space="preserve"> </w:t>
      </w:r>
      <w:r w:rsidRPr="00DC26B7">
        <w:rPr>
          <w:rFonts w:ascii="Arial Narrow" w:hAnsi="Arial Narrow"/>
          <w:szCs w:val="22"/>
        </w:rPr>
        <w:t>…………………………………………………………</w:t>
      </w:r>
      <w:r w:rsidR="00DD61DE" w:rsidRPr="00DC26B7">
        <w:rPr>
          <w:rFonts w:ascii="Arial Narrow" w:hAnsi="Arial Narrow"/>
          <w:szCs w:val="22"/>
        </w:rPr>
        <w:t>……………..</w:t>
      </w:r>
      <w:r w:rsidRPr="00DC26B7">
        <w:rPr>
          <w:rFonts w:ascii="Arial Narrow" w:hAnsi="Arial Narrow"/>
          <w:szCs w:val="22"/>
        </w:rPr>
        <w:t>…………………….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d) Iztočni kanal</w:t>
      </w:r>
      <w:r w:rsidR="00DD61DE" w:rsidRPr="00DC26B7">
        <w:rPr>
          <w:rFonts w:ascii="Arial Narrow" w:hAnsi="Arial Narrow"/>
          <w:szCs w:val="22"/>
        </w:rPr>
        <w:t xml:space="preserve"> iz strojnice v vodotok</w:t>
      </w:r>
    </w:p>
    <w:p w:rsidR="004070A0" w:rsidRPr="00DC26B7" w:rsidRDefault="00DD61DE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     Ocenjena dolžina </w:t>
      </w:r>
      <w:r w:rsidR="004070A0" w:rsidRPr="00DC26B7">
        <w:rPr>
          <w:rFonts w:ascii="Arial Narrow" w:hAnsi="Arial Narrow"/>
          <w:szCs w:val="22"/>
        </w:rPr>
        <w:t>………..………………….……………………………</w:t>
      </w:r>
      <w:r w:rsidRPr="00DC26B7">
        <w:rPr>
          <w:rFonts w:ascii="Arial Narrow" w:hAnsi="Arial Narrow"/>
          <w:szCs w:val="22"/>
        </w:rPr>
        <w:t>…………….</w:t>
      </w:r>
      <w:r w:rsidR="004070A0" w:rsidRPr="00DC26B7">
        <w:rPr>
          <w:rFonts w:ascii="Arial Narrow" w:hAnsi="Arial Narrow"/>
          <w:szCs w:val="22"/>
        </w:rPr>
        <w:t>………</w:t>
      </w:r>
      <w:r w:rsidRPr="00DC26B7">
        <w:rPr>
          <w:rFonts w:ascii="Arial Narrow" w:hAnsi="Arial Narrow"/>
          <w:szCs w:val="22"/>
        </w:rPr>
        <w:t>……</w:t>
      </w:r>
      <w:r w:rsidR="00DC26B7">
        <w:rPr>
          <w:rFonts w:ascii="Arial Narrow" w:hAnsi="Arial Narrow"/>
          <w:szCs w:val="22"/>
        </w:rPr>
        <w:t>…….</w:t>
      </w:r>
      <w:r w:rsidR="004070A0" w:rsidRPr="00DC26B7">
        <w:rPr>
          <w:rFonts w:ascii="Arial Narrow" w:hAnsi="Arial Narrow"/>
          <w:szCs w:val="22"/>
        </w:rPr>
        <w:t>….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DD61DE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e) </w:t>
      </w:r>
      <w:r w:rsidR="00DD61DE" w:rsidRPr="00DC26B7">
        <w:rPr>
          <w:rFonts w:ascii="Arial Narrow" w:hAnsi="Arial Narrow"/>
          <w:szCs w:val="22"/>
        </w:rPr>
        <w:t>Pr</w:t>
      </w:r>
      <w:r w:rsidRPr="00DC26B7">
        <w:rPr>
          <w:rFonts w:ascii="Arial Narrow" w:hAnsi="Arial Narrow"/>
          <w:szCs w:val="22"/>
        </w:rPr>
        <w:t>iključ</w:t>
      </w:r>
      <w:r w:rsidR="00DD61DE" w:rsidRPr="00DC26B7">
        <w:rPr>
          <w:rFonts w:ascii="Arial Narrow" w:hAnsi="Arial Narrow"/>
          <w:szCs w:val="22"/>
        </w:rPr>
        <w:t xml:space="preserve">ek na javno elektro  energetsko omrežje </w:t>
      </w:r>
    </w:p>
    <w:p w:rsidR="004070A0" w:rsidRPr="00DC26B7" w:rsidRDefault="00DD61DE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     Ocenjena dolžina trase </w:t>
      </w:r>
      <w:r w:rsidR="004070A0" w:rsidRPr="00DC26B7">
        <w:rPr>
          <w:rFonts w:ascii="Arial Narrow" w:hAnsi="Arial Narrow"/>
          <w:szCs w:val="22"/>
        </w:rPr>
        <w:t>………………………………………………………</w:t>
      </w:r>
      <w:r w:rsidRPr="00DC26B7">
        <w:rPr>
          <w:rFonts w:ascii="Arial Narrow" w:hAnsi="Arial Narrow"/>
          <w:szCs w:val="22"/>
        </w:rPr>
        <w:t>…………..</w:t>
      </w:r>
      <w:r w:rsidR="004070A0" w:rsidRPr="00DC26B7">
        <w:rPr>
          <w:rFonts w:ascii="Arial Narrow" w:hAnsi="Arial Narrow"/>
          <w:szCs w:val="22"/>
        </w:rPr>
        <w:t>…</w:t>
      </w:r>
      <w:r w:rsidRPr="00DC26B7">
        <w:rPr>
          <w:rFonts w:ascii="Arial Narrow" w:hAnsi="Arial Narrow"/>
          <w:szCs w:val="22"/>
        </w:rPr>
        <w:t>……</w:t>
      </w:r>
      <w:r w:rsidR="00DC26B7">
        <w:rPr>
          <w:rFonts w:ascii="Arial Narrow" w:hAnsi="Arial Narrow"/>
          <w:szCs w:val="22"/>
        </w:rPr>
        <w:t>…</w:t>
      </w:r>
      <w:r w:rsidR="004070A0" w:rsidRPr="00DC26B7">
        <w:rPr>
          <w:rFonts w:ascii="Arial Narrow" w:hAnsi="Arial Narrow"/>
          <w:szCs w:val="22"/>
        </w:rPr>
        <w:t>…………..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</w:p>
    <w:p w:rsidR="004070A0" w:rsidRDefault="004070A0" w:rsidP="004070A0">
      <w:pPr>
        <w:rPr>
          <w:rFonts w:ascii="Arial Narrow" w:hAnsi="Arial Narrow"/>
          <w:szCs w:val="22"/>
        </w:rPr>
      </w:pPr>
    </w:p>
    <w:p w:rsidR="00DC26B7" w:rsidRDefault="00DC26B7" w:rsidP="004070A0">
      <w:pPr>
        <w:rPr>
          <w:rFonts w:ascii="Arial Narrow" w:hAnsi="Arial Narrow"/>
          <w:szCs w:val="22"/>
        </w:rPr>
      </w:pPr>
    </w:p>
    <w:p w:rsidR="00DC26B7" w:rsidRDefault="00DC26B7" w:rsidP="004070A0">
      <w:pPr>
        <w:rPr>
          <w:rFonts w:ascii="Arial Narrow" w:hAnsi="Arial Narrow"/>
          <w:szCs w:val="22"/>
        </w:rPr>
      </w:pPr>
    </w:p>
    <w:p w:rsidR="00DC26B7" w:rsidRPr="00DC26B7" w:rsidRDefault="00DC26B7" w:rsidP="004070A0">
      <w:pPr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rPr>
          <w:rFonts w:ascii="Arial Narrow" w:hAnsi="Arial Narrow"/>
          <w:b/>
          <w:szCs w:val="22"/>
        </w:rPr>
      </w:pPr>
      <w:r w:rsidRPr="00DC26B7">
        <w:rPr>
          <w:rFonts w:ascii="Arial Narrow" w:hAnsi="Arial Narrow"/>
          <w:b/>
          <w:szCs w:val="22"/>
        </w:rPr>
        <w:t>V.  POVPRAŠUJE SE ZA IZDELAVO NASLEDNJE PROJEKTNE  DOKUMENTACIJE</w:t>
      </w:r>
      <w:r w:rsidR="00DD61DE" w:rsidRPr="00DC26B7">
        <w:rPr>
          <w:rFonts w:ascii="Arial Narrow" w:hAnsi="Arial Narrow"/>
          <w:b/>
          <w:szCs w:val="22"/>
        </w:rPr>
        <w:t xml:space="preserve"> </w:t>
      </w:r>
    </w:p>
    <w:p w:rsidR="004070A0" w:rsidRPr="00DC26B7" w:rsidRDefault="00DD61DE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       (obkroži</w:t>
      </w:r>
      <w:r w:rsidR="00F00239" w:rsidRPr="00DC26B7">
        <w:rPr>
          <w:rFonts w:ascii="Arial Narrow" w:hAnsi="Arial Narrow"/>
          <w:szCs w:val="22"/>
        </w:rPr>
        <w:t>te</w:t>
      </w:r>
      <w:r w:rsidRPr="00DC26B7">
        <w:rPr>
          <w:rFonts w:ascii="Arial Narrow" w:hAnsi="Arial Narrow"/>
          <w:szCs w:val="22"/>
        </w:rPr>
        <w:t>)</w:t>
      </w:r>
    </w:p>
    <w:p w:rsidR="00DD61DE" w:rsidRPr="00DC26B7" w:rsidRDefault="00DD61DE" w:rsidP="004070A0">
      <w:pPr>
        <w:jc w:val="both"/>
        <w:rPr>
          <w:rFonts w:ascii="Arial Narrow" w:hAnsi="Arial Narrow"/>
          <w:szCs w:val="22"/>
        </w:rPr>
      </w:pPr>
    </w:p>
    <w:p w:rsidR="00DD61DE" w:rsidRPr="00DC26B7" w:rsidRDefault="00DD61DE" w:rsidP="00DD61DE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Ocena donosnosti in rentabilnosti izgradnje male hidroelektrarne</w:t>
      </w:r>
    </w:p>
    <w:p w:rsidR="00DD61DE" w:rsidRPr="00DC26B7" w:rsidRDefault="004070A0" w:rsidP="00DD61DE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Idejna zasnova (IDZ) </w:t>
      </w:r>
    </w:p>
    <w:p w:rsidR="004070A0" w:rsidRPr="00DC26B7" w:rsidRDefault="004070A0" w:rsidP="00DD61DE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Projekt za pridobitev gradbenega dovoljenja (PGD) </w:t>
      </w:r>
    </w:p>
    <w:p w:rsidR="00DD61DE" w:rsidRPr="00DC26B7" w:rsidRDefault="004070A0" w:rsidP="00DD61DE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Projekt za izvedbo (PZI)  </w:t>
      </w:r>
    </w:p>
    <w:p w:rsidR="004070A0" w:rsidRPr="00DC26B7" w:rsidRDefault="004070A0" w:rsidP="00DD61DE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Projekt izvedenih del (PID) </w:t>
      </w: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  <w:r w:rsidRPr="00DC26B7">
        <w:rPr>
          <w:rFonts w:ascii="Arial Narrow" w:hAnsi="Arial Narrow"/>
          <w:b/>
          <w:szCs w:val="22"/>
        </w:rPr>
        <w:t>VI.  POVPRAŠUJE SE ZA IZVAJANJE NASLEDNJIH STORITVAH</w:t>
      </w:r>
    </w:p>
    <w:p w:rsidR="00F00239" w:rsidRPr="00DC26B7" w:rsidRDefault="00F00239" w:rsidP="00F00239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b/>
          <w:szCs w:val="22"/>
        </w:rPr>
        <w:t xml:space="preserve">        </w:t>
      </w:r>
      <w:r w:rsidRPr="00DC26B7">
        <w:rPr>
          <w:rFonts w:ascii="Arial Narrow" w:hAnsi="Arial Narrow"/>
          <w:szCs w:val="22"/>
        </w:rPr>
        <w:t xml:space="preserve"> (obkrožite)</w:t>
      </w: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</w:p>
    <w:p w:rsidR="00DD61DE" w:rsidRPr="00DC26B7" w:rsidRDefault="00DD61DE" w:rsidP="00DD61DE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 Priprava ponudbe za dobavo opreme</w:t>
      </w:r>
    </w:p>
    <w:p w:rsidR="004070A0" w:rsidRPr="00DC26B7" w:rsidRDefault="004070A0" w:rsidP="00DD61DE">
      <w:pPr>
        <w:pStyle w:val="Odstavekseznama"/>
        <w:numPr>
          <w:ilvl w:val="0"/>
          <w:numId w:val="4"/>
        </w:numPr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Priprav pogodb za pridobitev pravice graditi  na zemljišču (pogodbe)  </w:t>
      </w:r>
    </w:p>
    <w:p w:rsidR="004070A0" w:rsidRPr="00DC26B7" w:rsidRDefault="004070A0" w:rsidP="00DD61DE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Priprava </w:t>
      </w:r>
      <w:r w:rsidR="00DD61DE" w:rsidRPr="00DC26B7">
        <w:rPr>
          <w:rFonts w:ascii="Arial Narrow" w:hAnsi="Arial Narrow"/>
          <w:szCs w:val="22"/>
        </w:rPr>
        <w:t xml:space="preserve">vloge </w:t>
      </w:r>
      <w:r w:rsidRPr="00DC26B7">
        <w:rPr>
          <w:rFonts w:ascii="Arial Narrow" w:hAnsi="Arial Narrow"/>
          <w:szCs w:val="22"/>
        </w:rPr>
        <w:t>za p</w:t>
      </w:r>
      <w:r w:rsidR="00DD61DE" w:rsidRPr="00DC26B7">
        <w:rPr>
          <w:rFonts w:ascii="Arial Narrow" w:hAnsi="Arial Narrow"/>
          <w:szCs w:val="22"/>
        </w:rPr>
        <w:t xml:space="preserve">ridobitev vodnega dovoljenja </w:t>
      </w:r>
      <w:r w:rsidRPr="00DC26B7">
        <w:rPr>
          <w:rFonts w:ascii="Arial Narrow" w:hAnsi="Arial Narrow"/>
          <w:szCs w:val="22"/>
        </w:rPr>
        <w:t>za izkoriščanje vode</w:t>
      </w:r>
    </w:p>
    <w:p w:rsidR="004070A0" w:rsidRPr="00DC26B7" w:rsidRDefault="00DD61DE" w:rsidP="00DD61DE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Z</w:t>
      </w:r>
      <w:r w:rsidR="004070A0" w:rsidRPr="00DC26B7">
        <w:rPr>
          <w:rFonts w:ascii="Arial Narrow" w:hAnsi="Arial Narrow"/>
          <w:szCs w:val="22"/>
        </w:rPr>
        <w:t xml:space="preserve">astopanje v postopku pridobivanja </w:t>
      </w:r>
      <w:r w:rsidRPr="00DC26B7">
        <w:rPr>
          <w:rFonts w:ascii="Arial Narrow" w:hAnsi="Arial Narrow"/>
          <w:szCs w:val="22"/>
        </w:rPr>
        <w:t>vodnega dovoljenja</w:t>
      </w:r>
      <w:r w:rsidR="004070A0" w:rsidRPr="00DC26B7">
        <w:rPr>
          <w:rFonts w:ascii="Arial Narrow" w:hAnsi="Arial Narrow"/>
          <w:szCs w:val="22"/>
        </w:rPr>
        <w:t xml:space="preserve"> za izkoriščanje vode </w:t>
      </w:r>
    </w:p>
    <w:p w:rsidR="004070A0" w:rsidRPr="00DC26B7" w:rsidRDefault="004070A0" w:rsidP="004070A0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Zastopanje v postopku za pridobitev gradbenega dovoljenja   </w:t>
      </w:r>
    </w:p>
    <w:p w:rsidR="00F00239" w:rsidRPr="00DC26B7" w:rsidRDefault="004070A0" w:rsidP="00F0023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Vodenje inženiringa za izgradnjo elektrarne  </w:t>
      </w:r>
    </w:p>
    <w:p w:rsidR="00F00239" w:rsidRPr="00DC26B7" w:rsidRDefault="004070A0" w:rsidP="00F0023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Izvajanje nadzora </w:t>
      </w:r>
    </w:p>
    <w:p w:rsidR="00F00239" w:rsidRPr="00DC26B7" w:rsidRDefault="004070A0" w:rsidP="00F0023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Priprava dokumentacije za pridobivanje investicijskih sredstev </w:t>
      </w:r>
    </w:p>
    <w:p w:rsidR="00F00239" w:rsidRPr="00DC26B7" w:rsidRDefault="004070A0" w:rsidP="00F0023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Izvajanje gradbenih del </w:t>
      </w:r>
    </w:p>
    <w:p w:rsidR="004070A0" w:rsidRPr="00DC26B7" w:rsidRDefault="004070A0" w:rsidP="004070A0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Dobava opreme </w:t>
      </w:r>
    </w:p>
    <w:p w:rsidR="00F00239" w:rsidRPr="00DC26B7" w:rsidRDefault="004070A0" w:rsidP="00F0023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Zastopanje v postopku pridobivanja uporabnega dovoljenja </w:t>
      </w:r>
    </w:p>
    <w:p w:rsidR="004070A0" w:rsidRPr="00DC26B7" w:rsidRDefault="004070A0" w:rsidP="00F0023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Zastopanje v postopku pridobivanja statusa kvalificiranega proizvajalca električne energije </w:t>
      </w:r>
    </w:p>
    <w:p w:rsidR="004070A0" w:rsidRPr="00DC26B7" w:rsidRDefault="00F00239" w:rsidP="00F0023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Drugo </w:t>
      </w:r>
      <w:r w:rsidR="004070A0" w:rsidRPr="00DC26B7">
        <w:rPr>
          <w:rFonts w:ascii="Arial Narrow" w:hAnsi="Arial Narrow"/>
          <w:szCs w:val="22"/>
        </w:rPr>
        <w:t>...................................................................………...................................................</w:t>
      </w: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F00239" w:rsidP="00F00239">
      <w:pPr>
        <w:pStyle w:val="Odstavekseznama"/>
        <w:numPr>
          <w:ilvl w:val="0"/>
          <w:numId w:val="5"/>
        </w:numPr>
        <w:ind w:left="426" w:hanging="426"/>
        <w:jc w:val="both"/>
        <w:rPr>
          <w:rFonts w:ascii="Arial Narrow" w:hAnsi="Arial Narrow"/>
          <w:b/>
          <w:szCs w:val="22"/>
        </w:rPr>
      </w:pPr>
      <w:r w:rsidRPr="00DC26B7">
        <w:rPr>
          <w:rFonts w:ascii="Arial Narrow" w:hAnsi="Arial Narrow"/>
          <w:b/>
          <w:szCs w:val="22"/>
        </w:rPr>
        <w:t xml:space="preserve">ŽELJEN OKVIRNI </w:t>
      </w:r>
      <w:r w:rsidR="004070A0" w:rsidRPr="00DC26B7">
        <w:rPr>
          <w:rFonts w:ascii="Arial Narrow" w:hAnsi="Arial Narrow"/>
          <w:b/>
          <w:szCs w:val="22"/>
        </w:rPr>
        <w:t xml:space="preserve">ROK </w:t>
      </w:r>
      <w:r w:rsidRPr="00DC26B7">
        <w:rPr>
          <w:rFonts w:ascii="Arial Narrow" w:hAnsi="Arial Narrow"/>
          <w:b/>
          <w:szCs w:val="22"/>
        </w:rPr>
        <w:t>ZA IZVEDBO</w:t>
      </w:r>
      <w:r w:rsidR="004070A0" w:rsidRPr="00DC26B7">
        <w:rPr>
          <w:rFonts w:ascii="Arial Narrow" w:hAnsi="Arial Narrow"/>
          <w:b/>
          <w:szCs w:val="22"/>
        </w:rPr>
        <w:t xml:space="preserve"> </w:t>
      </w:r>
    </w:p>
    <w:p w:rsidR="004070A0" w:rsidRPr="00DC26B7" w:rsidRDefault="004070A0" w:rsidP="004070A0">
      <w:pPr>
        <w:jc w:val="both"/>
        <w:rPr>
          <w:rFonts w:ascii="Arial Narrow" w:hAnsi="Arial Narrow"/>
          <w:b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……......................................................................………....................................................</w:t>
      </w:r>
      <w:r w:rsidR="00DC26B7">
        <w:rPr>
          <w:rFonts w:ascii="Arial Narrow" w:hAnsi="Arial Narrow"/>
          <w:szCs w:val="22"/>
        </w:rPr>
        <w:t>..................</w:t>
      </w:r>
      <w:r w:rsidRPr="00DC26B7">
        <w:rPr>
          <w:rFonts w:ascii="Arial Narrow" w:hAnsi="Arial Narrow"/>
          <w:szCs w:val="22"/>
        </w:rPr>
        <w:t>.......</w:t>
      </w:r>
    </w:p>
    <w:p w:rsidR="002A3723" w:rsidRPr="00DC26B7" w:rsidRDefault="002A3723" w:rsidP="004070A0">
      <w:pPr>
        <w:jc w:val="both"/>
        <w:rPr>
          <w:rFonts w:ascii="Arial Narrow" w:hAnsi="Arial Narrow"/>
          <w:szCs w:val="22"/>
        </w:rPr>
      </w:pPr>
    </w:p>
    <w:p w:rsidR="002A3723" w:rsidRPr="00DC26B7" w:rsidRDefault="002A3723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……………………………………………………</w:t>
      </w:r>
      <w:r w:rsidR="00DC26B7">
        <w:rPr>
          <w:rFonts w:ascii="Arial Narrow" w:hAnsi="Arial Narrow"/>
          <w:szCs w:val="22"/>
        </w:rPr>
        <w:t>……………………………………………………………</w:t>
      </w:r>
      <w:r w:rsidRPr="00DC26B7">
        <w:rPr>
          <w:rFonts w:ascii="Arial Narrow" w:hAnsi="Arial Narrow"/>
          <w:szCs w:val="22"/>
        </w:rPr>
        <w:t>……</w:t>
      </w:r>
    </w:p>
    <w:p w:rsidR="002A3723" w:rsidRPr="00DC26B7" w:rsidRDefault="002A3723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2A3723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>……………………………………………………………</w:t>
      </w:r>
      <w:r w:rsidR="00DC26B7">
        <w:rPr>
          <w:rFonts w:ascii="Arial Narrow" w:hAnsi="Arial Narrow"/>
          <w:szCs w:val="22"/>
        </w:rPr>
        <w:t>…………………………………………………………</w:t>
      </w:r>
    </w:p>
    <w:p w:rsidR="002A3723" w:rsidRPr="00DC26B7" w:rsidRDefault="002A3723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</w:p>
    <w:p w:rsidR="004070A0" w:rsidRPr="00DC26B7" w:rsidRDefault="004070A0" w:rsidP="004070A0">
      <w:pPr>
        <w:jc w:val="both"/>
        <w:rPr>
          <w:rFonts w:ascii="Arial Narrow" w:hAnsi="Arial Narrow"/>
          <w:szCs w:val="22"/>
        </w:rPr>
      </w:pPr>
      <w:r w:rsidRPr="00DC26B7">
        <w:rPr>
          <w:rFonts w:ascii="Arial Narrow" w:hAnsi="Arial Narrow"/>
          <w:szCs w:val="22"/>
        </w:rPr>
        <w:t xml:space="preserve">Datum: …………………….             </w:t>
      </w:r>
      <w:r w:rsidR="00DC26B7">
        <w:rPr>
          <w:rFonts w:ascii="Arial Narrow" w:hAnsi="Arial Narrow"/>
          <w:szCs w:val="22"/>
        </w:rPr>
        <w:t xml:space="preserve">       </w:t>
      </w:r>
      <w:r w:rsidRPr="00DC26B7">
        <w:rPr>
          <w:rFonts w:ascii="Arial Narrow" w:hAnsi="Arial Narrow"/>
          <w:szCs w:val="22"/>
        </w:rPr>
        <w:t xml:space="preserve">   </w:t>
      </w:r>
      <w:r w:rsidR="00F00239" w:rsidRPr="00DC26B7">
        <w:rPr>
          <w:rFonts w:ascii="Arial Narrow" w:hAnsi="Arial Narrow"/>
          <w:szCs w:val="22"/>
        </w:rPr>
        <w:t xml:space="preserve"> </w:t>
      </w:r>
      <w:r w:rsidRPr="00DC26B7">
        <w:rPr>
          <w:rFonts w:ascii="Arial Narrow" w:hAnsi="Arial Narrow"/>
          <w:szCs w:val="22"/>
        </w:rPr>
        <w:t xml:space="preserve">                  Vprašalnik izpolnil: …………</w:t>
      </w:r>
      <w:r w:rsidR="00F00239" w:rsidRPr="00DC26B7">
        <w:rPr>
          <w:rFonts w:ascii="Arial Narrow" w:hAnsi="Arial Narrow"/>
          <w:szCs w:val="22"/>
        </w:rPr>
        <w:t>…………………</w:t>
      </w:r>
      <w:r w:rsidR="00DC26B7">
        <w:rPr>
          <w:rFonts w:ascii="Arial Narrow" w:hAnsi="Arial Narrow"/>
          <w:szCs w:val="22"/>
        </w:rPr>
        <w:t>…</w:t>
      </w:r>
      <w:r w:rsidRPr="00DC26B7">
        <w:rPr>
          <w:rFonts w:ascii="Arial Narrow" w:hAnsi="Arial Narrow"/>
          <w:szCs w:val="22"/>
        </w:rPr>
        <w:t>….</w:t>
      </w:r>
    </w:p>
    <w:p w:rsidR="004070A0" w:rsidRPr="00DC26B7" w:rsidRDefault="004070A0" w:rsidP="004070A0">
      <w:pPr>
        <w:rPr>
          <w:rFonts w:ascii="Arial Narrow" w:hAnsi="Arial Narrow"/>
          <w:sz w:val="22"/>
          <w:szCs w:val="22"/>
        </w:rPr>
      </w:pPr>
    </w:p>
    <w:sectPr w:rsidR="004070A0" w:rsidRPr="00DC26B7" w:rsidSect="000E45B9">
      <w:headerReference w:type="default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FC" w:rsidRDefault="001E5EFC">
      <w:r>
        <w:separator/>
      </w:r>
    </w:p>
  </w:endnote>
  <w:endnote w:type="continuationSeparator" w:id="0">
    <w:p w:rsidR="001E5EFC" w:rsidRDefault="001E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22" w:rsidRPr="00F23DCA" w:rsidRDefault="00230822" w:rsidP="00230822">
    <w:pPr>
      <w:spacing w:line="240" w:lineRule="exact"/>
      <w:jc w:val="center"/>
      <w:rPr>
        <w:rFonts w:ascii="Arial Narrow" w:eastAsia="Calibri" w:hAnsi="Arial Narrow"/>
        <w:color w:val="595959"/>
        <w:vertAlign w:val="superscript"/>
        <w:lang w:eastAsia="en-US"/>
      </w:rPr>
    </w:pPr>
    <w:r w:rsidRPr="00F23DCA">
      <w:rPr>
        <w:rFonts w:ascii="Arial Narrow" w:eastAsia="Calibri" w:hAnsi="Arial Narrow"/>
        <w:color w:val="595959"/>
        <w:vertAlign w:val="superscript"/>
        <w:lang w:eastAsia="en-US"/>
      </w:rPr>
      <w:t xml:space="preserve">Tel: +386 (5) 384 16 32, </w:t>
    </w:r>
    <w:proofErr w:type="spellStart"/>
    <w:r w:rsidRPr="00F23DCA">
      <w:rPr>
        <w:rFonts w:ascii="Arial Narrow" w:eastAsia="Calibri" w:hAnsi="Arial Narrow"/>
        <w:color w:val="595959"/>
        <w:vertAlign w:val="superscript"/>
        <w:lang w:eastAsia="en-US"/>
      </w:rPr>
      <w:t>fax</w:t>
    </w:r>
    <w:proofErr w:type="spellEnd"/>
    <w:r w:rsidRPr="00F23DCA">
      <w:rPr>
        <w:rFonts w:ascii="Arial Narrow" w:eastAsia="Calibri" w:hAnsi="Arial Narrow"/>
        <w:color w:val="595959"/>
        <w:vertAlign w:val="superscript"/>
        <w:lang w:eastAsia="en-US"/>
      </w:rPr>
      <w:t xml:space="preserve"> +386 (5) 384 16 30; E-mail: hydro@siapro.si; www.hydro-electricty.eu</w:t>
    </w:r>
  </w:p>
  <w:p w:rsidR="00230822" w:rsidRPr="00F23DCA" w:rsidRDefault="00230822" w:rsidP="00230822">
    <w:pPr>
      <w:spacing w:line="240" w:lineRule="exact"/>
      <w:jc w:val="center"/>
      <w:rPr>
        <w:rFonts w:ascii="Arial Narrow" w:eastAsia="Calibri" w:hAnsi="Arial Narrow"/>
        <w:color w:val="595959"/>
        <w:vertAlign w:val="superscript"/>
        <w:lang w:eastAsia="en-US"/>
      </w:rPr>
    </w:pPr>
    <w:r w:rsidRPr="00F23DCA">
      <w:rPr>
        <w:rFonts w:ascii="Arial Narrow" w:eastAsia="Calibri" w:hAnsi="Arial Narrow"/>
        <w:color w:val="595959"/>
        <w:vertAlign w:val="superscript"/>
        <w:lang w:eastAsia="en-US"/>
      </w:rPr>
      <w:t>NLB banka; IBAN SI56022440257306511; SWIFT LJBASI2X; SKB banka IBAN SI56031191000110491, SWIFT SKBASI2X</w:t>
    </w:r>
  </w:p>
  <w:p w:rsidR="00230822" w:rsidRPr="00F23DCA" w:rsidRDefault="00230822" w:rsidP="00230822">
    <w:pPr>
      <w:spacing w:line="240" w:lineRule="exact"/>
      <w:jc w:val="center"/>
      <w:rPr>
        <w:rFonts w:ascii="Arial Narrow" w:eastAsia="Calibri" w:hAnsi="Arial Narrow"/>
        <w:color w:val="595959"/>
        <w:vertAlign w:val="superscript"/>
        <w:lang w:eastAsia="en-US"/>
      </w:rPr>
    </w:pPr>
    <w:r w:rsidRPr="00F23DCA">
      <w:rPr>
        <w:rFonts w:ascii="Arial Narrow" w:eastAsia="Calibri" w:hAnsi="Arial Narrow"/>
        <w:color w:val="595959"/>
        <w:vertAlign w:val="superscript"/>
        <w:lang w:eastAsia="en-US"/>
      </w:rPr>
      <w:t>ID za DDV: SI83612629, Mat. Št. 5812020; Št. Reg. Vložka: 1/03293/00 pri Okrožnem sodišču v Novi Gorici; osnovni kapital 96.629,16 EUR</w:t>
    </w:r>
  </w:p>
  <w:p w:rsidR="000E45B9" w:rsidRPr="00230822" w:rsidRDefault="00332245" w:rsidP="002308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FC" w:rsidRDefault="001E5EFC">
      <w:r>
        <w:separator/>
      </w:r>
    </w:p>
  </w:footnote>
  <w:footnote w:type="continuationSeparator" w:id="0">
    <w:p w:rsidR="001E5EFC" w:rsidRDefault="001E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22" w:rsidRDefault="00332245" w:rsidP="00230822">
    <w:pPr>
      <w:pStyle w:val="Glav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70.4pt;margin-top:2.25pt;width:119.7pt;height:5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" stroked="f">
          <v:textbox>
            <w:txbxContent>
              <w:p w:rsidR="00230822" w:rsidRPr="00F23DCA" w:rsidRDefault="00647970" w:rsidP="00230822">
                <w:pPr>
                  <w:spacing w:line="200" w:lineRule="exact"/>
                  <w:rPr>
                    <w:rFonts w:ascii="Arial Narrow" w:hAnsi="Arial Narrow"/>
                    <w:i/>
                    <w:color w:val="595959"/>
                    <w:sz w:val="18"/>
                  </w:rPr>
                </w:pPr>
                <w:proofErr w:type="spellStart"/>
                <w:r>
                  <w:rPr>
                    <w:rFonts w:ascii="Arial Narrow" w:hAnsi="Arial Narrow"/>
                    <w:i/>
                    <w:color w:val="595959"/>
                    <w:sz w:val="18"/>
                    <w:lang w:val="it-IT"/>
                  </w:rPr>
                  <w:t>Sedež</w:t>
                </w:r>
                <w:proofErr w:type="spellEnd"/>
                <w:r>
                  <w:rPr>
                    <w:rFonts w:ascii="Arial Narrow" w:hAnsi="Arial Narrow"/>
                    <w:i/>
                    <w:color w:val="595959"/>
                    <w:sz w:val="18"/>
                    <w:lang w:val="it-IT"/>
                  </w:rPr>
                  <w:t>:</w:t>
                </w:r>
              </w:p>
              <w:p w:rsidR="00230822" w:rsidRPr="00F23DCA" w:rsidRDefault="00230822" w:rsidP="00230822">
                <w:pPr>
                  <w:spacing w:line="200" w:lineRule="exact"/>
                  <w:rPr>
                    <w:rFonts w:ascii="Arial Narrow" w:hAnsi="Arial Narrow"/>
                    <w:b/>
                    <w:color w:val="595959"/>
                    <w:sz w:val="18"/>
                  </w:rPr>
                </w:pPr>
                <w:r w:rsidRPr="00F23DCA">
                  <w:rPr>
                    <w:rFonts w:ascii="Arial Narrow" w:hAnsi="Arial Narrow"/>
                    <w:b/>
                    <w:color w:val="595959"/>
                    <w:sz w:val="18"/>
                  </w:rPr>
                  <w:t xml:space="preserve">SIAPRO </w:t>
                </w:r>
                <w:r w:rsidR="00647970">
                  <w:rPr>
                    <w:rFonts w:ascii="Arial Narrow" w:hAnsi="Arial Narrow"/>
                    <w:b/>
                    <w:color w:val="595959"/>
                    <w:sz w:val="18"/>
                  </w:rPr>
                  <w:t>d.o.o.</w:t>
                </w:r>
              </w:p>
              <w:p w:rsidR="00230822" w:rsidRPr="00F23DCA" w:rsidRDefault="00230822" w:rsidP="00230822">
                <w:pPr>
                  <w:spacing w:line="200" w:lineRule="exact"/>
                  <w:rPr>
                    <w:rFonts w:ascii="Arial Narrow" w:hAnsi="Arial Narrow"/>
                    <w:color w:val="595959"/>
                    <w:sz w:val="18"/>
                  </w:rPr>
                </w:pPr>
                <w:r w:rsidRPr="00F23DCA">
                  <w:rPr>
                    <w:rFonts w:ascii="Arial Narrow" w:hAnsi="Arial Narrow"/>
                    <w:color w:val="595959"/>
                    <w:sz w:val="18"/>
                  </w:rPr>
                  <w:t>Postaja 9</w:t>
                </w:r>
              </w:p>
              <w:p w:rsidR="00230822" w:rsidRDefault="00230822" w:rsidP="00230822">
                <w:pPr>
                  <w:spacing w:line="200" w:lineRule="exact"/>
                  <w:rPr>
                    <w:rFonts w:ascii="Arial Narrow" w:hAnsi="Arial Narrow"/>
                    <w:color w:val="595959"/>
                    <w:sz w:val="18"/>
                  </w:rPr>
                </w:pPr>
                <w:r w:rsidRPr="00F23DCA">
                  <w:rPr>
                    <w:rFonts w:ascii="Arial Narrow" w:hAnsi="Arial Narrow"/>
                    <w:color w:val="595959"/>
                    <w:sz w:val="18"/>
                  </w:rPr>
                  <w:t xml:space="preserve">EU </w:t>
                </w:r>
                <w:r>
                  <w:rPr>
                    <w:rFonts w:ascii="Arial Narrow" w:hAnsi="Arial Narrow"/>
                    <w:color w:val="595959"/>
                    <w:sz w:val="18"/>
                  </w:rPr>
                  <w:t>–</w:t>
                </w:r>
                <w:r w:rsidRPr="00F23DCA">
                  <w:rPr>
                    <w:rFonts w:ascii="Arial Narrow" w:hAnsi="Arial Narrow"/>
                    <w:color w:val="595959"/>
                    <w:sz w:val="18"/>
                  </w:rPr>
                  <w:t xml:space="preserve"> </w:t>
                </w:r>
                <w:proofErr w:type="spellStart"/>
                <w:r w:rsidRPr="00F23DCA">
                  <w:rPr>
                    <w:rFonts w:ascii="Arial Narrow" w:hAnsi="Arial Narrow"/>
                    <w:color w:val="595959"/>
                    <w:sz w:val="18"/>
                  </w:rPr>
                  <w:t>Slovenia</w:t>
                </w:r>
                <w:proofErr w:type="spellEnd"/>
              </w:p>
              <w:p w:rsidR="00230822" w:rsidRPr="00F23DCA" w:rsidRDefault="00230822" w:rsidP="00230822">
                <w:pPr>
                  <w:spacing w:line="200" w:lineRule="exact"/>
                  <w:rPr>
                    <w:rFonts w:ascii="Arial Narrow" w:hAnsi="Arial Narrow"/>
                    <w:color w:val="595959"/>
                    <w:sz w:val="18"/>
                  </w:rPr>
                </w:pPr>
                <w:r>
                  <w:rPr>
                    <w:rFonts w:ascii="Arial Narrow" w:hAnsi="Arial Narrow"/>
                    <w:color w:val="595959"/>
                    <w:sz w:val="18"/>
                  </w:rPr>
                  <w:t>www.hydro-electricity.eu</w:t>
                </w:r>
              </w:p>
              <w:p w:rsidR="00230822" w:rsidRDefault="00230822" w:rsidP="00230822"/>
              <w:p w:rsidR="00230822" w:rsidRDefault="00230822" w:rsidP="00230822"/>
            </w:txbxContent>
          </v:textbox>
        </v:shape>
      </w:pict>
    </w:r>
    <w:r w:rsidR="00230822">
      <w:t xml:space="preserve">     </w:t>
    </w:r>
    <w:r w:rsidR="00230822">
      <w:rPr>
        <w:noProof/>
      </w:rPr>
      <w:drawing>
        <wp:inline distT="0" distB="0" distL="0" distR="0">
          <wp:extent cx="516890" cy="4851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822">
      <w:t xml:space="preserve">                                                                             </w:t>
    </w:r>
    <w:r w:rsidR="00230822">
      <w:rPr>
        <w:noProof/>
      </w:rPr>
      <w:drawing>
        <wp:inline distT="0" distB="0" distL="0" distR="0">
          <wp:extent cx="938530" cy="7232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822">
      <w:rPr>
        <w:noProof/>
      </w:rPr>
      <w:t xml:space="preserve">  </w:t>
    </w:r>
  </w:p>
  <w:p w:rsidR="000E45B9" w:rsidRPr="00230822" w:rsidRDefault="00332245" w:rsidP="002308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53"/>
    <w:multiLevelType w:val="hybridMultilevel"/>
    <w:tmpl w:val="7A9AE532"/>
    <w:lvl w:ilvl="0" w:tplc="89DADE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653"/>
    <w:multiLevelType w:val="hybridMultilevel"/>
    <w:tmpl w:val="1FE27A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041C5"/>
    <w:multiLevelType w:val="hybridMultilevel"/>
    <w:tmpl w:val="43C2BBF4"/>
    <w:lvl w:ilvl="0" w:tplc="6A3616A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75D33"/>
    <w:multiLevelType w:val="hybridMultilevel"/>
    <w:tmpl w:val="80BE62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0D3"/>
    <w:multiLevelType w:val="hybridMultilevel"/>
    <w:tmpl w:val="B9B607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A0"/>
    <w:rsid w:val="000A5EE9"/>
    <w:rsid w:val="001E5EFC"/>
    <w:rsid w:val="00230822"/>
    <w:rsid w:val="002A3723"/>
    <w:rsid w:val="00332245"/>
    <w:rsid w:val="004070A0"/>
    <w:rsid w:val="004362AC"/>
    <w:rsid w:val="004608C3"/>
    <w:rsid w:val="005F3D76"/>
    <w:rsid w:val="00647970"/>
    <w:rsid w:val="006A029B"/>
    <w:rsid w:val="007616F9"/>
    <w:rsid w:val="0092640A"/>
    <w:rsid w:val="00951769"/>
    <w:rsid w:val="009B6354"/>
    <w:rsid w:val="00C2020A"/>
    <w:rsid w:val="00C445AE"/>
    <w:rsid w:val="00D2538B"/>
    <w:rsid w:val="00DC26B7"/>
    <w:rsid w:val="00DD61DE"/>
    <w:rsid w:val="00EE500B"/>
    <w:rsid w:val="00F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C0F5601-E172-40DD-A8B0-6CE707A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070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070A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4070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070A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070A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08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082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Siapro d.o.o.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Uporabnik</cp:lastModifiedBy>
  <cp:revision>14</cp:revision>
  <dcterms:created xsi:type="dcterms:W3CDTF">2013-03-20T11:28:00Z</dcterms:created>
  <dcterms:modified xsi:type="dcterms:W3CDTF">2018-07-19T12:13:00Z</dcterms:modified>
</cp:coreProperties>
</file>